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5758E">
      <w:pPr>
        <w:pStyle w:val="1"/>
      </w:pPr>
      <w:r>
        <w:fldChar w:fldCharType="begin"/>
      </w:r>
      <w:r>
        <w:instrText>HYPERLINK "garantF1://12071809.0"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17 декабря 2009 г. N 1993-р</w:t>
      </w:r>
      <w:r>
        <w:fldChar w:fldCharType="end"/>
      </w:r>
    </w:p>
    <w:p w:rsidR="00000000" w:rsidRDefault="00D5758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5758E">
      <w:pPr>
        <w:pStyle w:val="afa"/>
      </w:pPr>
      <w:bookmarkStart w:id="1" w:name="sub_570770016"/>
      <w:r>
        <w:t xml:space="preserve">См. </w:t>
      </w:r>
      <w:hyperlink r:id="rId4" w:history="1">
        <w:r>
          <w:rPr>
            <w:rStyle w:val="a4"/>
          </w:rPr>
          <w:t>Перечень</w:t>
        </w:r>
      </w:hyperlink>
      <w: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</w:t>
      </w:r>
      <w:r>
        <w:t xml:space="preserve">ры государственных или муниципальных услуг и предоставляемых в электронной форме, утвержденный </w:t>
      </w:r>
      <w:hyperlink r:id="rId5" w:history="1">
        <w:r>
          <w:rPr>
            <w:rStyle w:val="a4"/>
          </w:rPr>
          <w:t>распоряжением</w:t>
        </w:r>
      </w:hyperlink>
      <w:r>
        <w:t xml:space="preserve"> Правительства РФ от 25 апреля 2011 г. N 729-р</w:t>
      </w:r>
    </w:p>
    <w:bookmarkEnd w:id="1"/>
    <w:p w:rsidR="00000000" w:rsidRDefault="00D5758E">
      <w:pPr>
        <w:pStyle w:val="afa"/>
      </w:pPr>
    </w:p>
    <w:p w:rsidR="00000000" w:rsidRDefault="00D5758E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70772292"/>
    <w:bookmarkEnd w:id="2"/>
    <w:p w:rsidR="00000000" w:rsidRDefault="00D5758E">
      <w:pPr>
        <w:pStyle w:val="afb"/>
      </w:pPr>
      <w:r>
        <w:fldChar w:fldCharType="begin"/>
      </w:r>
      <w:r>
        <w:instrText>HY</w:instrText>
      </w:r>
      <w:r>
        <w:instrText>PERLINK "garantF1://70013724.3"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28 декабря 2011 г. N 2415-р в пункт 1 настоящего распоряжения внесены изменения</w:t>
      </w:r>
    </w:p>
    <w:bookmarkEnd w:id="3"/>
    <w:p w:rsidR="00000000" w:rsidRDefault="00D5758E">
      <w:pPr>
        <w:pStyle w:val="afb"/>
      </w:pPr>
      <w:r>
        <w:fldChar w:fldCharType="begin"/>
      </w:r>
      <w:r>
        <w:instrText>HYPERLINK "garantF1://5663311.1"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5758E">
      <w:r>
        <w:t>1. Утвердить:</w:t>
      </w:r>
    </w:p>
    <w:p w:rsidR="00000000" w:rsidRDefault="00D5758E">
      <w:bookmarkStart w:id="4" w:name="sub_11020"/>
      <w: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</w:t>
      </w:r>
      <w:r>
        <w:t xml:space="preserve">учреждениями и организациями субъектов Российской Федерации и муниципальными учреждениями и организациями,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4"/>
    <w:p w:rsidR="00000000" w:rsidRDefault="00D5758E">
      <w:r>
        <w:t>сводный перечень первоочередных государственных и муниципальных услуг, предоставляемых ор</w:t>
      </w:r>
      <w:r>
        <w:t>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</w:t>
      </w:r>
      <w:r>
        <w:t xml:space="preserve">чий Российской Федерации, переданных для осуществления органам государственной власти субъектов Российской Федерации, согласно </w:t>
      </w:r>
      <w:hyperlink w:anchor="sub_11000" w:history="1">
        <w:r>
          <w:rPr>
            <w:rStyle w:val="a4"/>
          </w:rPr>
          <w:t>приложению 1.1</w:t>
        </w:r>
      </w:hyperlink>
      <w:r>
        <w:t>.</w:t>
      </w:r>
    </w:p>
    <w:p w:rsidR="00000000" w:rsidRDefault="00D5758E">
      <w:bookmarkStart w:id="5" w:name="sub_2"/>
      <w:r>
        <w:t xml:space="preserve">2. Федеральным органам исполнительной власти, указанным в </w:t>
      </w:r>
      <w:hyperlink w:anchor="sub_1000" w:history="1">
        <w:r>
          <w:rPr>
            <w:rStyle w:val="a4"/>
          </w:rPr>
          <w:t>приложениях N 1</w:t>
        </w:r>
      </w:hyperlink>
      <w:r>
        <w:t xml:space="preserve"> и </w:t>
      </w:r>
      <w:hyperlink w:anchor="sub_11000" w:history="1">
        <w:r>
          <w:rPr>
            <w:rStyle w:val="a4"/>
          </w:rPr>
          <w:t>1.1</w:t>
        </w:r>
      </w:hyperlink>
      <w: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000000" w:rsidRDefault="00D5758E">
      <w:bookmarkStart w:id="6" w:name="sub_3"/>
      <w:bookmarkEnd w:id="5"/>
      <w:r>
        <w:t>3. Рекомендовать органам государственной власти субъектов Ро</w:t>
      </w:r>
      <w:r>
        <w:t>ссийской Федерации и органам местного самоуправления:</w:t>
      </w:r>
    </w:p>
    <w:p w:rsidR="00000000" w:rsidRDefault="00D5758E">
      <w:bookmarkStart w:id="7" w:name="sub_32"/>
      <w:bookmarkEnd w:id="6"/>
      <w: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w:anchor="sub_1000" w:history="1">
        <w:r>
          <w:rPr>
            <w:rStyle w:val="a4"/>
          </w:rPr>
          <w:t>приложениями N 1</w:t>
        </w:r>
      </w:hyperlink>
      <w:r>
        <w:t xml:space="preserve"> и </w:t>
      </w:r>
      <w:hyperlink w:anchor="sub_11000" w:history="1">
        <w:r>
          <w:rPr>
            <w:rStyle w:val="a4"/>
          </w:rPr>
          <w:t>1.</w:t>
        </w:r>
        <w:r>
          <w:rPr>
            <w:rStyle w:val="a4"/>
          </w:rPr>
          <w:t>1</w:t>
        </w:r>
      </w:hyperlink>
      <w: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D5758E">
      <w:bookmarkStart w:id="8" w:name="sub_33"/>
      <w:bookmarkEnd w:id="7"/>
      <w:r>
        <w:t>при размещении в реестре государственных услуг субъекта Российской Федера</w:t>
      </w:r>
      <w:r>
        <w:t xml:space="preserve">ции или реестре муниципальных услуг сведений об услуге использовать наименование услуги в соответствии с </w:t>
      </w:r>
      <w:hyperlink w:anchor="sub_1000" w:history="1">
        <w:r>
          <w:rPr>
            <w:rStyle w:val="a4"/>
          </w:rPr>
          <w:t>приложениями N 1</w:t>
        </w:r>
      </w:hyperlink>
      <w:r>
        <w:t xml:space="preserve"> и </w:t>
      </w:r>
      <w:hyperlink w:anchor="sub_11000" w:history="1">
        <w:r>
          <w:rPr>
            <w:rStyle w:val="a4"/>
          </w:rPr>
          <w:t>1.1</w:t>
        </w:r>
      </w:hyperlink>
      <w:r>
        <w:t xml:space="preserve"> к настоящему распоряжению.</w:t>
      </w:r>
    </w:p>
    <w:p w:rsidR="00000000" w:rsidRDefault="00D5758E">
      <w:bookmarkStart w:id="9" w:name="sub_4"/>
      <w:bookmarkEnd w:id="8"/>
      <w:r>
        <w:t>4. Минэкономразвития России подготови</w:t>
      </w:r>
      <w:r>
        <w:t>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bookmarkEnd w:id="9"/>
    <w:p w:rsidR="00000000" w:rsidRDefault="00D5758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D5758E"/>
    <w:p w:rsidR="00000000" w:rsidRDefault="00D5758E">
      <w:pPr>
        <w:pStyle w:val="afff0"/>
      </w:pPr>
      <w:r>
        <w:lastRenderedPageBreak/>
        <w:t>Моск</w:t>
      </w:r>
      <w:r>
        <w:t>ва</w:t>
      </w:r>
    </w:p>
    <w:p w:rsidR="00000000" w:rsidRDefault="00D5758E">
      <w:pPr>
        <w:pStyle w:val="afff0"/>
      </w:pPr>
      <w:r>
        <w:t>17 декабря 2009 г.</w:t>
      </w:r>
    </w:p>
    <w:p w:rsidR="00000000" w:rsidRDefault="00D5758E">
      <w:pPr>
        <w:pStyle w:val="afff0"/>
      </w:pPr>
      <w:r>
        <w:t>N 1993-р</w:t>
      </w:r>
    </w:p>
    <w:p w:rsidR="00000000" w:rsidRDefault="00D5758E"/>
    <w:p w:rsidR="00000000" w:rsidRDefault="00D5758E">
      <w:pPr>
        <w:pStyle w:val="afa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70788380"/>
    <w:bookmarkEnd w:id="10"/>
    <w:p w:rsidR="00000000" w:rsidRDefault="00D5758E">
      <w:pPr>
        <w:pStyle w:val="afb"/>
      </w:pPr>
      <w:r>
        <w:fldChar w:fldCharType="begin"/>
      </w:r>
      <w:r>
        <w:instrText>HYPERLINK "garantF1://70013724.4"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28 декабря 2011 г. N 2415-р в настоящее приложение внесены изменения</w:t>
      </w:r>
    </w:p>
    <w:bookmarkEnd w:id="11"/>
    <w:p w:rsidR="00000000" w:rsidRDefault="00D5758E">
      <w:pPr>
        <w:pStyle w:val="afb"/>
      </w:pPr>
      <w:r>
        <w:fldChar w:fldCharType="begin"/>
      </w:r>
      <w:r>
        <w:instrText>HYPERLINK "garantF1://5663311.1000"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D5758E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D5758E"/>
    <w:p w:rsidR="00000000" w:rsidRDefault="00D5758E">
      <w:pPr>
        <w:pStyle w:val="1"/>
      </w:pPr>
      <w:r>
        <w:t>Сводный перечень</w:t>
      </w:r>
      <w:r>
        <w:br/>
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</w:t>
      </w:r>
      <w:r>
        <w:t xml:space="preserve">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</w:p>
    <w:p w:rsidR="00000000" w:rsidRDefault="00D575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125"/>
        <w:gridCol w:w="3765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Наименование услуги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Ответственные 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Заключи</w:t>
            </w:r>
            <w:r>
              <w:t>тельный этап предоставления услуги в электронном виде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bookmarkStart w:id="12" w:name="sub_1100"/>
            <w:r>
              <w:t>I. Услуги в сфере образования и науки</w:t>
            </w:r>
            <w:bookmarkEnd w:id="12"/>
          </w:p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3" w:name="sub_1001"/>
            <w:r>
              <w:t>1.</w:t>
            </w:r>
            <w:bookmarkEnd w:id="13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6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7" w:history="1">
              <w:r>
                <w:rPr>
                  <w:rStyle w:val="a4"/>
                </w:rPr>
                <w:t>пункта 1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4" w:name="sub_1002"/>
            <w:r>
              <w:t>2.</w:t>
            </w:r>
            <w:bookmarkEnd w:id="14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</w:t>
            </w:r>
            <w:r>
              <w:t xml:space="preserve">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5" w:name="sub_1003"/>
            <w:r>
              <w:t>3.</w:t>
            </w:r>
            <w:bookmarkEnd w:id="1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</w:t>
            </w:r>
            <w:r>
              <w:t>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6" w:name="sub_1004"/>
            <w:r>
              <w:t>4.</w:t>
            </w:r>
            <w:bookmarkEnd w:id="1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7" w:name="sub_1005"/>
            <w:r>
              <w:t>5.</w:t>
            </w:r>
            <w:bookmarkEnd w:id="17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</w:t>
            </w:r>
            <w:r>
              <w:t>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</w:t>
            </w:r>
            <w:r>
              <w:t>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8" w:name="sub_1006"/>
            <w:r>
              <w:t>6.</w:t>
            </w:r>
            <w:bookmarkEnd w:id="18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Зачисление в образовательное учреждение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Минобрнауки России Рособрнадзор образовательные учреждения субъекта Российской Федерации с учас</w:t>
            </w:r>
            <w:r>
              <w:t>тием органов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19" w:name="sub_1007"/>
            <w:r>
              <w:t>7.</w:t>
            </w:r>
            <w:bookmarkEnd w:id="19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Минобрнауки России Рособрнадзор образовательные учреждения субъекта Российской Федерации с участием ор</w:t>
            </w:r>
            <w:r>
              <w:t>ганов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0" w:name="sub_1008"/>
            <w:r>
              <w:t>8.</w:t>
            </w:r>
            <w:bookmarkEnd w:id="20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 текущей успеваемости учащегося, ведение электронного дневни</w:t>
            </w:r>
            <w:r>
              <w:t>ка и электронного журнала успеваемости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Минобрнауки России Рособрнадзор 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муниципальные образовательные учреждения с участием орган</w:t>
            </w:r>
            <w:r>
              <w:t>ов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1" w:name="sub_1009"/>
            <w:r>
              <w:t>9.</w:t>
            </w:r>
            <w:bookmarkEnd w:id="21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Минобрнауки России Рособ</w:t>
            </w:r>
            <w:r>
              <w:t>рнадзор 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bookmarkStart w:id="22" w:name="sub_1200"/>
            <w:r>
              <w:t>II. Услуги в сфере здравоохранения</w:t>
            </w:r>
            <w:bookmarkEnd w:id="22"/>
          </w:p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3" w:name="sub_1010"/>
            <w:r>
              <w:t>10.</w:t>
            </w:r>
            <w:bookmarkEnd w:id="23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8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9" w:history="1">
              <w:r>
                <w:rPr>
                  <w:rStyle w:val="a4"/>
                </w:rPr>
                <w:t>пункта 10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4" w:name="sub_1011"/>
            <w:r>
              <w:t>11.</w:t>
            </w:r>
            <w:bookmarkEnd w:id="24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10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11" w:history="1">
              <w:r>
                <w:rPr>
                  <w:rStyle w:val="a4"/>
                </w:rPr>
                <w:t>пункта 11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5" w:name="sub_1012"/>
            <w:r>
              <w:t>12.</w:t>
            </w:r>
            <w:bookmarkEnd w:id="2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12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13" w:history="1">
              <w:r>
                <w:rPr>
                  <w:rStyle w:val="a4"/>
                </w:rPr>
                <w:t>пункта 12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6" w:name="sub_1013"/>
            <w:r>
              <w:t>13.</w:t>
            </w:r>
            <w:bookmarkEnd w:id="2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</w:t>
            </w:r>
          </w:p>
          <w:p w:rsidR="00000000" w:rsidRDefault="00D5758E">
            <w:pPr>
              <w:pStyle w:val="afff0"/>
            </w:pPr>
            <w:r>
              <w:t>Росздравнадзор</w:t>
            </w:r>
          </w:p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7" w:name="sub_1014"/>
            <w:r>
              <w:t>14.</w:t>
            </w:r>
            <w:bookmarkEnd w:id="27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Росздравнадзор</w:t>
            </w:r>
          </w:p>
          <w:p w:rsidR="00000000" w:rsidRDefault="00D5758E">
            <w:pPr>
              <w:pStyle w:val="afff0"/>
            </w:pPr>
            <w:r>
              <w:t>органы исполнительной власти субъе</w:t>
            </w:r>
            <w:r>
              <w:t>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8" w:name="sub_1015"/>
            <w:r>
              <w:t>15.</w:t>
            </w:r>
            <w:bookmarkEnd w:id="28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Росздравнадзор</w:t>
            </w:r>
          </w:p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29" w:name="sub_1016"/>
            <w:r>
              <w:t>16.</w:t>
            </w:r>
            <w:bookmarkEnd w:id="29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</w:t>
            </w:r>
            <w:r>
              <w:t>ии для определенной категории граждан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Росздравнадзор</w:t>
            </w:r>
          </w:p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0" w:name="sub_1017"/>
            <w:r>
              <w:t>17.</w:t>
            </w:r>
            <w:bookmarkEnd w:id="30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14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15" w:history="1">
              <w:r>
                <w:rPr>
                  <w:rStyle w:val="a4"/>
                </w:rPr>
                <w:t>пункта 17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Услуги, предоставляемые учреждениями субъектов Российской Федерации или муниципальными учреждениями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1" w:name="sub_1018"/>
            <w:r>
              <w:t>18.</w:t>
            </w:r>
            <w:bookmarkEnd w:id="31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ле</w:t>
            </w:r>
            <w:r>
              <w:t>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2" w:name="sub_1019"/>
            <w:r>
              <w:t>19.</w:t>
            </w:r>
            <w:bookmarkEnd w:id="32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заявок (запись) на прием к врачу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государственные или муниципальные учреждения здравоохран</w:t>
            </w:r>
            <w:r>
              <w:t>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3" w:name="sub_1020"/>
            <w:r>
              <w:t>20.</w:t>
            </w:r>
            <w:bookmarkEnd w:id="33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Минздравсоцразвития России государс</w:t>
            </w:r>
            <w:r>
              <w:t>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bookmarkStart w:id="34" w:name="sub_1300"/>
            <w:r>
              <w:t>III. Услуги в сфере социальной защиты населения</w:t>
            </w:r>
            <w:bookmarkEnd w:id="34"/>
          </w:p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5" w:name="sub_1021"/>
            <w:r>
              <w:t>21.</w:t>
            </w:r>
            <w:bookmarkEnd w:id="3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и социальное обслуживание граждан пожилого возраста и инвали</w:t>
            </w:r>
            <w:r>
              <w:t>дов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6" w:name="sub_1022"/>
            <w:r>
              <w:t>22.</w:t>
            </w:r>
            <w:bookmarkEnd w:id="3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16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17" w:history="1">
              <w:r>
                <w:rPr>
                  <w:rStyle w:val="a4"/>
                </w:rPr>
                <w:t>пункта 22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7" w:name="sub_1023"/>
            <w:r>
              <w:t>23.</w:t>
            </w:r>
            <w:bookmarkEnd w:id="37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18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19" w:history="1">
              <w:r>
                <w:rPr>
                  <w:rStyle w:val="a4"/>
                </w:rPr>
                <w:t>пункта 23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8" w:name="sub_1024"/>
            <w:r>
              <w:t>24.</w:t>
            </w:r>
            <w:bookmarkEnd w:id="38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      </w:r>
            <w:hyperlink r:id="rId20" w:history="1">
              <w:r>
                <w:rPr>
                  <w:rStyle w:val="a4"/>
                </w:rPr>
                <w:t>законом</w:t>
              </w:r>
            </w:hyperlink>
            <w:r>
              <w:t xml:space="preserve"> порядке недееспособными)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39" w:name="sub_1025"/>
            <w:r>
              <w:t>25.</w:t>
            </w:r>
            <w:bookmarkEnd w:id="39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ветеранов труда, лиц, проработавших в тылу в период Великой О</w:t>
            </w:r>
            <w:r>
              <w:t>течественной войны 1941 - 1945 годов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0" w:name="sub_1026"/>
            <w:r>
              <w:t>26.</w:t>
            </w:r>
            <w:bookmarkEnd w:id="40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 xml:space="preserve">органы </w:t>
            </w:r>
            <w:r>
              <w:t>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1" w:name="sub_1027"/>
            <w:r>
              <w:t>27.</w:t>
            </w:r>
            <w:bookmarkEnd w:id="41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жертв политических репрессий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2" w:name="sub_1028"/>
            <w:r>
              <w:t>28.</w:t>
            </w:r>
            <w:bookmarkEnd w:id="42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3" w:name="sub_1029"/>
            <w:r>
              <w:t>29.</w:t>
            </w:r>
            <w:bookmarkEnd w:id="43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Назначение и выплата пособия по уходу за ребенком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4" w:name="sub_1030"/>
            <w:r>
              <w:t>30.</w:t>
            </w:r>
            <w:bookmarkEnd w:id="44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Социальная поддержка малоимущих граждан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5" w:name="sub_1031"/>
            <w:r>
              <w:t>31.</w:t>
            </w:r>
            <w:bookmarkEnd w:id="4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Назначение и выплата пособия на оплату проезда на общественном транспорте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</w:t>
            </w:r>
            <w:r>
              <w:t>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6" w:name="sub_1032"/>
            <w:r>
              <w:t>32.</w:t>
            </w:r>
            <w:bookmarkEnd w:id="4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 и предоставление льгот по оплате услуг связи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7" w:name="sub_1033"/>
            <w:r>
              <w:t>33.</w:t>
            </w:r>
            <w:bookmarkEnd w:id="47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21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22" w:history="1">
              <w:r>
                <w:rPr>
                  <w:rStyle w:val="a4"/>
                </w:rPr>
                <w:t>пункта 33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8" w:name="sub_1034"/>
            <w:r>
              <w:t>34.</w:t>
            </w:r>
            <w:bookmarkEnd w:id="48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49" w:name="sub_1035"/>
            <w:r>
              <w:t>35.</w:t>
            </w:r>
            <w:bookmarkEnd w:id="49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hyperlink r:id="rId23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24" w:history="1">
              <w:r>
                <w:rPr>
                  <w:rStyle w:val="a4"/>
                </w:rPr>
                <w:t>пункта 35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0" w:name="sub_1036"/>
            <w:r>
              <w:t>36.</w:t>
            </w:r>
            <w:bookmarkEnd w:id="50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 и выплата материальной и иной помощи для погребения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bookmarkStart w:id="51" w:name="sub_1400"/>
            <w:r>
              <w:rPr>
                <w:rStyle w:val="a3"/>
              </w:rPr>
              <w:t>IV</w:t>
            </w:r>
            <w:r>
              <w:t xml:space="preserve">. </w:t>
            </w:r>
            <w:hyperlink r:id="rId25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  <w:bookmarkEnd w:id="51"/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26" w:history="1">
              <w:r>
                <w:rPr>
                  <w:rStyle w:val="a4"/>
                </w:rPr>
                <w:t>раздела IV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bookmarkStart w:id="52" w:name="sub_1500"/>
            <w:r>
              <w:rPr>
                <w:rStyle w:val="a3"/>
              </w:rPr>
              <w:t>V.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>Исключен</w:t>
              </w:r>
            </w:hyperlink>
            <w:r>
              <w:t>.</w:t>
            </w:r>
            <w:bookmarkEnd w:id="52"/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28" w:history="1">
              <w:r>
                <w:rPr>
                  <w:rStyle w:val="a4"/>
                </w:rPr>
                <w:t>раздела V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bookmarkStart w:id="53" w:name="sub_1600"/>
            <w:r>
              <w:t>VI. Услуги в сфере жилищно-коммунального хозяйства</w:t>
            </w:r>
            <w:bookmarkEnd w:id="53"/>
          </w:p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4" w:name="sub_1047"/>
            <w:r>
              <w:t>47.</w:t>
            </w:r>
            <w:bookmarkEnd w:id="54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 и выд</w:t>
            </w:r>
            <w:r>
              <w:t>ача документов о согласовании переустройства и (или) перепланировки жилого помещения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5" w:name="sub_1048"/>
            <w:r>
              <w:t>48.</w:t>
            </w:r>
            <w:bookmarkEnd w:id="5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Услуги, предоставляемые учреждениями субъектов Российской Федерации и</w:t>
            </w:r>
            <w:r>
              <w:t xml:space="preserve"> муниципальными учреждениями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6" w:name="sub_1049"/>
            <w:r>
              <w:t>49.</w:t>
            </w:r>
            <w:bookmarkEnd w:id="5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 государственные и муниципальные учреждения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7" w:name="sub_1050"/>
            <w:r>
              <w:t>50.</w:t>
            </w:r>
            <w:bookmarkEnd w:id="57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Выдача документов (единого жилищного документа, копии финансово-лицевого счета, выписки из дом</w:t>
            </w:r>
            <w:r>
              <w:t>овой книги, карточки учета собственника жилого помещения, справок и иных документов)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58" w:name="sub_1051"/>
            <w:r>
              <w:t>51.</w:t>
            </w:r>
            <w:bookmarkEnd w:id="58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государствен</w:t>
            </w:r>
            <w:r>
              <w:t>ные и муниципальные организации технической инвентаризации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bookmarkStart w:id="59" w:name="sub_1700"/>
            <w:r>
              <w:t>VII. Услуги в сфере имущественно-земельных отношений, строительства и регулирования предпринимательской деятельности</w:t>
            </w:r>
            <w:bookmarkEnd w:id="59"/>
          </w:p>
          <w:p w:rsidR="00000000" w:rsidRDefault="00D5758E">
            <w:pPr>
              <w:pStyle w:val="aff7"/>
            </w:pPr>
          </w:p>
          <w:p w:rsidR="00000000" w:rsidRDefault="00D5758E">
            <w:pPr>
              <w:pStyle w:val="1"/>
            </w:pPr>
            <w:r>
              <w:t>Государственные и муниципальные услуги, предоставляем</w:t>
            </w:r>
            <w:r>
              <w:t>ые органами исполнительной власти субъектов Российской Федерации и органами местного самоуправления</w:t>
            </w:r>
          </w:p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0" w:name="sub_1052"/>
            <w:r>
              <w:t>52.</w:t>
            </w:r>
            <w:bookmarkEnd w:id="60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1" w:name="sub_1053"/>
            <w:r>
              <w:t>53.</w:t>
            </w:r>
            <w:bookmarkEnd w:id="61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2" w:name="sub_1054"/>
            <w:r>
              <w:t>54.</w:t>
            </w:r>
            <w:bookmarkEnd w:id="62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3" w:name="sub_1055"/>
            <w:r>
              <w:t>55.</w:t>
            </w:r>
            <w:bookmarkEnd w:id="63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Выдача разрешений на предоставление земельных участков для инди</w:t>
            </w:r>
            <w:r>
              <w:t>видуального жилищного строительства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4" w:name="sub_1056"/>
            <w:r>
              <w:t>56.</w:t>
            </w:r>
            <w:bookmarkEnd w:id="64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</w:t>
            </w:r>
            <w:r>
              <w:t>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5" w:name="sub_1057"/>
            <w:r>
              <w:t>57.</w:t>
            </w:r>
            <w:bookmarkEnd w:id="65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</w:t>
            </w:r>
            <w:r>
              <w:t>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bookmarkStart w:id="66" w:name="sub_1058"/>
            <w:r>
              <w:t>58.</w:t>
            </w:r>
            <w:bookmarkEnd w:id="66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</w:t>
            </w:r>
            <w:r>
              <w:t>ных вновь рекламных конструкций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органы исполнительной власти субъекта Российской Федерации</w:t>
            </w:r>
          </w:p>
          <w:p w:rsidR="00000000" w:rsidRDefault="00D5758E">
            <w:pPr>
              <w:pStyle w:val="afff0"/>
            </w:pPr>
            <w:r>
              <w:t>органы местного самоуправления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</w:tbl>
    <w:p w:rsidR="00000000" w:rsidRDefault="00D5758E"/>
    <w:p w:rsidR="00000000" w:rsidRDefault="00D5758E">
      <w:pPr>
        <w:pStyle w:val="afff0"/>
      </w:pPr>
      <w:r>
        <w:t>______________________________</w:t>
      </w:r>
    </w:p>
    <w:p w:rsidR="00000000" w:rsidRDefault="00D5758E">
      <w:bookmarkStart w:id="67" w:name="sub_1111"/>
      <w:r>
        <w:t xml:space="preserve">* В соответствии с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</w:t>
      </w:r>
      <w:hyperlink w:anchor="sub_0" w:history="1">
        <w:r>
          <w:rPr>
            <w:rStyle w:val="a4"/>
          </w:rPr>
          <w:t>распоряжению</w:t>
        </w:r>
      </w:hyperlink>
      <w:r>
        <w:t xml:space="preserve"> Правительства Российской Федерации от 17 декабря 2009 г. N 1993-р.</w:t>
      </w:r>
    </w:p>
    <w:bookmarkEnd w:id="67"/>
    <w:p w:rsidR="00000000" w:rsidRDefault="00D5758E"/>
    <w:p w:rsidR="00000000" w:rsidRDefault="00D5758E">
      <w:pPr>
        <w:pStyle w:val="afa"/>
        <w:rPr>
          <w:color w:val="000000"/>
          <w:sz w:val="16"/>
          <w:szCs w:val="16"/>
        </w:rPr>
      </w:pPr>
      <w:bookmarkStart w:id="68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D5758E">
      <w:pPr>
        <w:pStyle w:val="afb"/>
      </w:pPr>
      <w:r>
        <w:fldChar w:fldCharType="begin"/>
      </w:r>
      <w:r>
        <w:instrText>HYPERLINK "garantF1://6641298.1005"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7 сентября 2010 г. N 1506-р настоящее распоряжен</w:t>
      </w:r>
      <w:r>
        <w:t>ие дополнено приложением 1.1</w:t>
      </w:r>
    </w:p>
    <w:p w:rsidR="00000000" w:rsidRDefault="00D5758E">
      <w:pPr>
        <w:pStyle w:val="afb"/>
      </w:pPr>
    </w:p>
    <w:p w:rsidR="00000000" w:rsidRDefault="00D5758E">
      <w:pPr>
        <w:ind w:firstLine="698"/>
        <w:jc w:val="right"/>
      </w:pPr>
      <w:r>
        <w:rPr>
          <w:rStyle w:val="a3"/>
        </w:rPr>
        <w:t>Приложение N 1.1</w:t>
      </w:r>
      <w:r>
        <w:rPr>
          <w:rStyle w:val="a3"/>
        </w:rPr>
        <w:br/>
        <w:t>к 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17 декабря 2009 г. N 1993-р</w:t>
      </w:r>
    </w:p>
    <w:p w:rsidR="00000000" w:rsidRDefault="00D5758E"/>
    <w:p w:rsidR="00000000" w:rsidRDefault="00D5758E">
      <w:pPr>
        <w:pStyle w:val="1"/>
      </w:pPr>
      <w:r>
        <w:t>Сводный перечень</w:t>
      </w:r>
      <w:r>
        <w:br/>
        <w:t>первоочередных государственных и муниципальных услуг, предоставляемых органами исполнительной власти субъ</w:t>
      </w:r>
      <w:r>
        <w:t>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</w:t>
      </w:r>
      <w:r>
        <w:t>ных для осуществления органам государственной власти субъектов Российской Федерации</w:t>
      </w:r>
    </w:p>
    <w:p w:rsidR="00000000" w:rsidRDefault="00D575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821"/>
        <w:gridCol w:w="15"/>
        <w:gridCol w:w="2915"/>
        <w:gridCol w:w="15"/>
        <w:gridCol w:w="1476"/>
        <w:gridCol w:w="15"/>
        <w:gridCol w:w="1474"/>
        <w:gridCol w:w="15"/>
        <w:gridCol w:w="1476"/>
        <w:gridCol w:w="15"/>
        <w:gridCol w:w="1476"/>
        <w:gridCol w:w="15"/>
        <w:gridCol w:w="1476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Наименование услуги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Ответственные исполнители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 xml:space="preserve"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</w:t>
            </w:r>
            <w:r>
              <w:t>электронном виде учреждениями субъектов Российской Федерации и муниципальными учреждениями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2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II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III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69" w:name="sub_11001"/>
            <w:r>
              <w:t>1.</w:t>
            </w:r>
            <w:bookmarkEnd w:id="69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</w:t>
            </w:r>
            <w:r>
              <w:t>ссийской Федерации, Минобрнауки России, Рособрнадзор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0" w:name="sub_11002"/>
            <w:r>
              <w:t>2.</w:t>
            </w:r>
            <w:bookmarkEnd w:id="70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</w:t>
            </w:r>
            <w:r>
              <w:t>ции, Минздравсоцразвития России, Росздравнадзор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1" w:name="sub_11003"/>
            <w:r>
              <w:t>3.</w:t>
            </w:r>
            <w:bookmarkEnd w:id="71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Лицензирование фармацевтической деятельности (за </w:t>
            </w:r>
            <w:r>
              <w:t>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Минздравсоцразвития России, Росздравнадзор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</w:t>
            </w:r>
            <w:r>
              <w:t>вгуста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2" w:name="sub_11004"/>
            <w:r>
              <w:t>4.</w:t>
            </w:r>
            <w:bookmarkEnd w:id="72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Лицензирование деятельности, связанной с оборотом наркотических средств и психотропных веществ (за исключением деятельности, осуществляемой организациями оптовой т</w:t>
            </w:r>
            <w:r>
              <w:t>орговли лекарственными средствами и аптеками федеральных организаций здравоохранения)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Минздравсоцразвития России, Росздравнадзор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</w:t>
            </w:r>
            <w:r>
              <w:t>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3" w:name="sub_11005"/>
            <w:r>
              <w:t>5.</w:t>
            </w:r>
            <w:bookmarkEnd w:id="73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 xml:space="preserve">органы исполнительной власти субъекта </w:t>
            </w:r>
            <w:r>
              <w:t>Российской Федерации, Минздравсоцразвития России, Росздравнадзор, Пенсионный фонд Российской Федерации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4" w:name="sub_11006"/>
            <w:r>
              <w:t>6.</w:t>
            </w:r>
            <w:bookmarkEnd w:id="74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органы местного самоуправления, Минздравсоцразвития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</w:t>
            </w:r>
            <w:r>
              <w:t>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5" w:name="sub_11007"/>
            <w:r>
              <w:t>7.</w:t>
            </w:r>
            <w:bookmarkEnd w:id="75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орга</w:t>
            </w:r>
            <w:r>
              <w:t>ны местного самоуправления, Минздравсоцразвития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6" w:name="sub_11008"/>
            <w:r>
              <w:t>8.</w:t>
            </w:r>
            <w:bookmarkEnd w:id="76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Прием заявл</w:t>
            </w:r>
            <w:r>
              <w:t>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органы местного самоуправления, Минздравсоцразвития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 xml:space="preserve">1 </w:t>
            </w:r>
            <w:r>
              <w:t>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7" w:name="sub_11009"/>
            <w:r>
              <w:t>9.</w:t>
            </w:r>
            <w:bookmarkEnd w:id="77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органы местного самоуправления, Минрегион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8" w:name="sub_11010"/>
            <w:r>
              <w:t>10.</w:t>
            </w:r>
            <w:bookmarkEnd w:id="78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Содействие гражданам в поиске подход</w:t>
            </w:r>
            <w:r>
              <w:t>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Ми</w:t>
            </w:r>
            <w:r>
              <w:t>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79" w:name="sub_11011"/>
            <w:r>
              <w:t>11.</w:t>
            </w:r>
            <w:bookmarkEnd w:id="79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hyperlink r:id="rId29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30" w:history="1">
              <w:r>
                <w:rPr>
                  <w:rStyle w:val="a4"/>
                </w:rPr>
                <w:t>позиции 11</w:t>
              </w:r>
            </w:hyperlink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0" w:name="sub_11012"/>
            <w:r>
              <w:t>12.</w:t>
            </w:r>
            <w:bookmarkEnd w:id="80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hyperlink r:id="rId31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D5758E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D5758E">
            <w:pPr>
              <w:pStyle w:val="afb"/>
            </w:pPr>
            <w:r>
              <w:t xml:space="preserve">См. текст </w:t>
            </w:r>
            <w:hyperlink r:id="rId32" w:history="1">
              <w:r>
                <w:rPr>
                  <w:rStyle w:val="a4"/>
                </w:rPr>
                <w:t>позиции 12</w:t>
              </w:r>
            </w:hyperlink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1" w:name="sub_11013"/>
            <w:r>
              <w:t>13.</w:t>
            </w:r>
            <w:bookmarkEnd w:id="81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</w:t>
            </w:r>
            <w:r>
              <w:t>едерации, органы местного самоуправления, Минюст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2" w:name="sub_11014"/>
            <w:r>
              <w:t>14.</w:t>
            </w:r>
            <w:bookmarkEnd w:id="82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государственные учреждения службы занятости населения, Минздравсоцразвития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3" w:name="sub_11015"/>
            <w:r>
              <w:t>15.</w:t>
            </w:r>
            <w:bookmarkEnd w:id="83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 xml:space="preserve">Прием заявлений и организация временного трудоустройства несовершеннолетних граждан в возрасте от 14 до 18 лет в свободное от учебы время, безработных граждан, испытывающих трудности в поиске работы, безработных граждан в возрасте от 18 до 20 лет из числа </w:t>
            </w:r>
            <w:r>
              <w:t>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государственные учреждения службы занятости населения, Минздравсоцразвития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</w:t>
            </w:r>
            <w:r>
              <w:t>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4" w:name="sub_11016"/>
            <w:r>
              <w:t>16.</w:t>
            </w:r>
            <w:bookmarkEnd w:id="84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</w:t>
            </w:r>
            <w:r>
              <w:t xml:space="preserve"> культурного наследия (памятников истории и культуры) народов Российской Федерации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исполнительной власти субъекта Российской Федерации, органы местного самоуправления, Минкультуры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5" w:name="sub_11017"/>
            <w:r>
              <w:t>17.</w:t>
            </w:r>
            <w:bookmarkEnd w:id="85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органы местного самоуправления, государственные и муниципаль</w:t>
            </w:r>
            <w:r>
              <w:t>ные учреждения культуры, Минкультуры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декабря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6" w:name="sub_11018"/>
            <w:r>
              <w:t>18.</w:t>
            </w:r>
            <w:bookmarkEnd w:id="86"/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f0"/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</w:t>
            </w:r>
            <w:r>
              <w:t>ой Федерации об авторских и смежных правах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государственные и муниципальные учреждения культуры, центральные библиотеки субъектов Российской Федерации, Минкультуры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октября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</w:t>
            </w:r>
            <w:r>
              <w:t>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9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bookmarkStart w:id="87" w:name="sub_11019"/>
            <w:r>
              <w:t>19.</w:t>
            </w:r>
            <w:bookmarkEnd w:id="87"/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f0"/>
            </w:pPr>
            <w: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государственные и муниципальные учреждения культуры, центральные библиотеки субъектов Российской Федерации, Минкультуры России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сентября 2010 г.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ок</w:t>
            </w:r>
            <w:r>
              <w:t>тября 2010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 августа 2011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D5758E">
            <w:pPr>
              <w:pStyle w:val="aff7"/>
              <w:jc w:val="center"/>
            </w:pPr>
            <w:r>
              <w:t>1 января 2012 г.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1 августа 2012 г.".</w:t>
            </w:r>
          </w:p>
        </w:tc>
      </w:tr>
    </w:tbl>
    <w:p w:rsidR="00000000" w:rsidRDefault="00D5758E"/>
    <w:p w:rsidR="00000000" w:rsidRDefault="00D5758E">
      <w:pPr>
        <w:ind w:firstLine="698"/>
        <w:jc w:val="right"/>
      </w:pPr>
      <w:bookmarkStart w:id="88" w:name="sub_2000"/>
      <w:r>
        <w:rPr>
          <w:rStyle w:val="a3"/>
        </w:rPr>
        <w:t>Приложение N 2</w:t>
      </w:r>
    </w:p>
    <w:bookmarkEnd w:id="88"/>
    <w:p w:rsidR="00000000" w:rsidRDefault="00D5758E"/>
    <w:p w:rsidR="00000000" w:rsidRDefault="00D5758E">
      <w:pPr>
        <w:pStyle w:val="1"/>
      </w:pPr>
      <w:r>
        <w:t>Этапы перехода на предоставление услуг (функций) в электронном виде</w:t>
      </w:r>
    </w:p>
    <w:p w:rsidR="00000000" w:rsidRDefault="00D575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697"/>
        <w:gridCol w:w="1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Содержание этапа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Предельные сроки реализации этапа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 этап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до 1 декабря 2010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II этап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размещение на Едином портале государственных и мун</w:t>
            </w:r>
            <w:r>
              <w:t>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до 1 января 2011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III этап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до июля 2012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IV этап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обеспечение возможности для заявителей осуще</w:t>
            </w:r>
            <w:r>
              <w:t>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до 1 января 2013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V этап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758E">
            <w:pPr>
              <w:pStyle w:val="afff0"/>
            </w:pPr>
            <w:r>
              <w:t>обеспечение возможности получения результатов предоставления услуги в электронно</w:t>
            </w:r>
            <w:r>
              <w:t>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758E">
            <w:pPr>
              <w:pStyle w:val="aff7"/>
              <w:jc w:val="center"/>
            </w:pPr>
            <w:r>
              <w:t>до 1 января 2014 г.</w:t>
            </w:r>
          </w:p>
        </w:tc>
      </w:tr>
    </w:tbl>
    <w:p w:rsidR="00000000" w:rsidRDefault="00D5758E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8E"/>
    <w:rsid w:val="00D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1462F-12D3-4E01-9753-6B3E3C7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41298.1041" TargetMode="External"/><Relationship Id="rId13" Type="http://schemas.openxmlformats.org/officeDocument/2006/relationships/hyperlink" Target="garantF1://5654774.1012" TargetMode="External"/><Relationship Id="rId18" Type="http://schemas.openxmlformats.org/officeDocument/2006/relationships/hyperlink" Target="garantF1://6641298.1041" TargetMode="External"/><Relationship Id="rId26" Type="http://schemas.openxmlformats.org/officeDocument/2006/relationships/hyperlink" Target="garantF1://5654774.1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6641298.1041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5654774.1001" TargetMode="External"/><Relationship Id="rId12" Type="http://schemas.openxmlformats.org/officeDocument/2006/relationships/hyperlink" Target="garantF1://6641298.1041" TargetMode="External"/><Relationship Id="rId17" Type="http://schemas.openxmlformats.org/officeDocument/2006/relationships/hyperlink" Target="garantF1://5654774.1022" TargetMode="External"/><Relationship Id="rId25" Type="http://schemas.openxmlformats.org/officeDocument/2006/relationships/hyperlink" Target="garantF1://6641298.104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6641298.1041" TargetMode="External"/><Relationship Id="rId20" Type="http://schemas.openxmlformats.org/officeDocument/2006/relationships/hyperlink" Target="garantF1://10064072.29" TargetMode="External"/><Relationship Id="rId29" Type="http://schemas.openxmlformats.org/officeDocument/2006/relationships/hyperlink" Target="garantF1://70013724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6641298.1041" TargetMode="External"/><Relationship Id="rId11" Type="http://schemas.openxmlformats.org/officeDocument/2006/relationships/hyperlink" Target="garantF1://5654774.1011" TargetMode="External"/><Relationship Id="rId24" Type="http://schemas.openxmlformats.org/officeDocument/2006/relationships/hyperlink" Target="garantF1://5654774.1035" TargetMode="External"/><Relationship Id="rId32" Type="http://schemas.openxmlformats.org/officeDocument/2006/relationships/hyperlink" Target="garantF1://5663311.11012" TargetMode="External"/><Relationship Id="rId5" Type="http://schemas.openxmlformats.org/officeDocument/2006/relationships/hyperlink" Target="garantF1://55071207.0" TargetMode="External"/><Relationship Id="rId15" Type="http://schemas.openxmlformats.org/officeDocument/2006/relationships/hyperlink" Target="garantF1://5654774.1017" TargetMode="External"/><Relationship Id="rId23" Type="http://schemas.openxmlformats.org/officeDocument/2006/relationships/hyperlink" Target="garantF1://6641298.1041" TargetMode="External"/><Relationship Id="rId28" Type="http://schemas.openxmlformats.org/officeDocument/2006/relationships/hyperlink" Target="garantF1://5654774.1500" TargetMode="External"/><Relationship Id="rId10" Type="http://schemas.openxmlformats.org/officeDocument/2006/relationships/hyperlink" Target="garantF1://6641298.1041" TargetMode="External"/><Relationship Id="rId19" Type="http://schemas.openxmlformats.org/officeDocument/2006/relationships/hyperlink" Target="garantF1://5654774.1023" TargetMode="External"/><Relationship Id="rId31" Type="http://schemas.openxmlformats.org/officeDocument/2006/relationships/hyperlink" Target="garantF1://70013724.5" TargetMode="External"/><Relationship Id="rId4" Type="http://schemas.openxmlformats.org/officeDocument/2006/relationships/hyperlink" Target="garantF1://55071207.1000" TargetMode="External"/><Relationship Id="rId9" Type="http://schemas.openxmlformats.org/officeDocument/2006/relationships/hyperlink" Target="garantF1://5654774.1010" TargetMode="External"/><Relationship Id="rId14" Type="http://schemas.openxmlformats.org/officeDocument/2006/relationships/hyperlink" Target="garantF1://6641298.1041" TargetMode="External"/><Relationship Id="rId22" Type="http://schemas.openxmlformats.org/officeDocument/2006/relationships/hyperlink" Target="garantF1://5654774.1033" TargetMode="External"/><Relationship Id="rId27" Type="http://schemas.openxmlformats.org/officeDocument/2006/relationships/hyperlink" Target="garantF1://6641298.1043" TargetMode="External"/><Relationship Id="rId30" Type="http://schemas.openxmlformats.org/officeDocument/2006/relationships/hyperlink" Target="garantF1://5663311.1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2016-02-25T13:49:00Z</dcterms:created>
  <dcterms:modified xsi:type="dcterms:W3CDTF">2016-02-25T13:49:00Z</dcterms:modified>
</cp:coreProperties>
</file>